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583" w:rsidRDefault="00750583" w:rsidP="0075058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583" w:rsidRDefault="00750583" w:rsidP="0075058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750583" w:rsidRDefault="00750583" w:rsidP="007505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50583" w:rsidRDefault="00750583" w:rsidP="007505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50583" w:rsidRDefault="00750583" w:rsidP="007505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50583" w:rsidRDefault="00750583" w:rsidP="007505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50583" w:rsidRDefault="00750583" w:rsidP="007505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1009</w:t>
      </w:r>
    </w:p>
    <w:p w:rsidR="00750583" w:rsidRDefault="00750583" w:rsidP="007505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50583" w:rsidRDefault="00750583" w:rsidP="007505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C5621" w:rsidRPr="00A0526F" w:rsidRDefault="008C5621" w:rsidP="008C56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</w:p>
    <w:p w:rsidR="00A245BD" w:rsidRPr="00A36253" w:rsidRDefault="00A245BD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614F0" w:rsidRDefault="00A245BD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="007F3E61" w:rsidRPr="007F3E61">
        <w:t xml:space="preserve"> 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F3E61">
        <w:rPr>
          <w:rFonts w:ascii="Times New Roman" w:hAnsi="Times New Roman"/>
          <w:b/>
          <w:sz w:val="28"/>
          <w:szCs w:val="28"/>
          <w:lang w:val="uk-UA"/>
        </w:rPr>
        <w:t>у</w:t>
      </w:r>
      <w:r w:rsidR="007F3E61" w:rsidRPr="007F3E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614F0" w:rsidRDefault="007F3E61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4614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комунальної </w:t>
      </w:r>
    </w:p>
    <w:p w:rsidR="00A245BD" w:rsidRDefault="002278CD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C5621" w:rsidRDefault="008C5621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7F3E61" w:rsidP="008C56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проект землеустрою </w:t>
      </w:r>
      <w:r w:rsidR="00CD12C5" w:rsidRPr="00CD12C5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сільськогосподарського призначення комунальної власності кадастровий номер 0523481800:01:002:0078  площею 17,5943 га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, зі зміною цільового призначення із </w:t>
      </w:r>
      <w:r w:rsidR="00CD12C5" w:rsidRPr="00CD12C5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на 09.01 Для ведення лісового господарства і пов'язаних з ним послуг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E5562C">
        <w:rPr>
          <w:rFonts w:ascii="Times New Roman" w:hAnsi="Times New Roman"/>
          <w:sz w:val="28"/>
          <w:szCs w:val="28"/>
          <w:lang w:val="uk-UA"/>
        </w:rPr>
        <w:t>ті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sz w:val="28"/>
          <w:szCs w:val="28"/>
          <w:lang w:val="uk-UA"/>
        </w:rPr>
        <w:t>12, 20, 57, 57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79</w:t>
      </w:r>
      <w:r w:rsidR="00E5562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>, 122, 183, 184, 185</w:t>
      </w:r>
      <w:r w:rsidR="00E5562C">
        <w:rPr>
          <w:rFonts w:ascii="Times New Roman" w:hAnsi="Times New Roman"/>
          <w:sz w:val="28"/>
          <w:szCs w:val="28"/>
          <w:lang w:val="uk-UA"/>
        </w:rPr>
        <w:t>, 186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та пункт</w:t>
      </w:r>
      <w:r w:rsidR="00E5562C">
        <w:rPr>
          <w:rFonts w:ascii="Times New Roman" w:hAnsi="Times New Roman"/>
          <w:sz w:val="28"/>
          <w:szCs w:val="28"/>
          <w:lang w:val="uk-UA"/>
        </w:rPr>
        <w:t>у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23 розділу Х Перехідні Положення Земельного Кодексу України, статт</w:t>
      </w:r>
      <w:r w:rsidR="00E5562C">
        <w:rPr>
          <w:rFonts w:ascii="Times New Roman" w:hAnsi="Times New Roman"/>
          <w:sz w:val="28"/>
          <w:szCs w:val="28"/>
          <w:lang w:val="uk-UA"/>
        </w:rPr>
        <w:t>і</w:t>
      </w:r>
      <w:r w:rsidR="00E5562C" w:rsidRPr="00E5562C">
        <w:rPr>
          <w:rFonts w:ascii="Times New Roman" w:hAnsi="Times New Roman"/>
          <w:sz w:val="28"/>
          <w:szCs w:val="28"/>
          <w:lang w:val="uk-UA"/>
        </w:rPr>
        <w:t xml:space="preserve"> 21 Закону України “Про Державний земельний кадастр”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8C562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проект землеустрою </w:t>
      </w:r>
      <w:r w:rsidR="00CD12C5" w:rsidRPr="00CD12C5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сільськогосподарського призначення комунальної власності кадастровий номер 0523481800:01:002:0078  площею 17,5943 га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, зі зміною цільового призначення із </w:t>
      </w:r>
      <w:r w:rsidR="00CD12C5" w:rsidRPr="00CD12C5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на 09.01 </w:t>
      </w:r>
      <w:bookmarkStart w:id="0" w:name="_GoBack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пов'язаних з ним послуг</w:t>
      </w:r>
      <w:bookmarkEnd w:id="0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, з метою віднесення земельної ділянки до </w:t>
      </w:r>
      <w:proofErr w:type="spellStart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B35D1" w:rsidRDefault="001B35D1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D90B86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</w:t>
      </w:r>
      <w:r w:rsidRPr="00D90B86">
        <w:rPr>
          <w:lang w:val="uk-UA"/>
        </w:rPr>
        <w:t xml:space="preserve"> </w:t>
      </w:r>
      <w:r w:rsidR="008F51B3" w:rsidRPr="008F51B3">
        <w:rPr>
          <w:rFonts w:ascii="Times New Roman" w:hAnsi="Times New Roman"/>
          <w:sz w:val="28"/>
          <w:szCs w:val="28"/>
          <w:lang w:val="uk-UA"/>
        </w:rPr>
        <w:t>здійснити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необхідні заходи з реєстрації 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речових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>прав на земельн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12C5" w:rsidRPr="00CD12C5">
        <w:rPr>
          <w:rFonts w:ascii="Times New Roman" w:hAnsi="Times New Roman"/>
          <w:bCs/>
          <w:sz w:val="28"/>
          <w:szCs w:val="28"/>
          <w:lang w:val="uk-UA"/>
        </w:rPr>
        <w:t>кадастровий номер 0523481800:01:002:0078  площею 17,5943 га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- </w:t>
      </w:r>
      <w:r w:rsidR="00E5562C" w:rsidRPr="00E5562C">
        <w:rPr>
          <w:rFonts w:ascii="Times New Roman" w:hAnsi="Times New Roman"/>
          <w:bCs/>
          <w:sz w:val="28"/>
          <w:szCs w:val="28"/>
          <w:lang w:val="uk-UA"/>
        </w:rPr>
        <w:t>09.01 Для ведення лісового господарства і пов'язаних з ним послуг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F51B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5562C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</w:t>
      </w:r>
      <w:r w:rsidRPr="00D90B86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Вінницького району Вінницької області, у відповідності до вимог чинного законодавства.</w:t>
      </w:r>
    </w:p>
    <w:p w:rsidR="002002B0" w:rsidRDefault="002002B0" w:rsidP="008C56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F51B3" w:rsidP="008C56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8C562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8C562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8C562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8C5621" w:rsidRPr="00A82FCE" w:rsidRDefault="008C5621" w:rsidP="008C562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C5621" w:rsidRPr="00A82FCE" w:rsidSect="008C562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510F0"/>
    <w:rsid w:val="004614F0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2788A"/>
    <w:rsid w:val="006507DD"/>
    <w:rsid w:val="0066608C"/>
    <w:rsid w:val="006962A4"/>
    <w:rsid w:val="006A18CB"/>
    <w:rsid w:val="006A42F4"/>
    <w:rsid w:val="006D20AC"/>
    <w:rsid w:val="006F10FE"/>
    <w:rsid w:val="006F2D72"/>
    <w:rsid w:val="006F47D7"/>
    <w:rsid w:val="0070786A"/>
    <w:rsid w:val="00722F75"/>
    <w:rsid w:val="00750583"/>
    <w:rsid w:val="00755DA9"/>
    <w:rsid w:val="007B63E7"/>
    <w:rsid w:val="007F3E61"/>
    <w:rsid w:val="0080505F"/>
    <w:rsid w:val="00847C13"/>
    <w:rsid w:val="0086092E"/>
    <w:rsid w:val="00882067"/>
    <w:rsid w:val="00891418"/>
    <w:rsid w:val="008A69C5"/>
    <w:rsid w:val="008C5621"/>
    <w:rsid w:val="008E40CA"/>
    <w:rsid w:val="008F51B3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918F1"/>
    <w:rsid w:val="00B91AE7"/>
    <w:rsid w:val="00BC0633"/>
    <w:rsid w:val="00BD2B09"/>
    <w:rsid w:val="00BE735A"/>
    <w:rsid w:val="00C61CF4"/>
    <w:rsid w:val="00CA55D5"/>
    <w:rsid w:val="00CB4E17"/>
    <w:rsid w:val="00CD12C5"/>
    <w:rsid w:val="00CF483C"/>
    <w:rsid w:val="00D0402C"/>
    <w:rsid w:val="00D90B86"/>
    <w:rsid w:val="00DF4E8B"/>
    <w:rsid w:val="00E063A0"/>
    <w:rsid w:val="00E12582"/>
    <w:rsid w:val="00E20FAF"/>
    <w:rsid w:val="00E5562C"/>
    <w:rsid w:val="00E84487"/>
    <w:rsid w:val="00E95C4E"/>
    <w:rsid w:val="00F27293"/>
    <w:rsid w:val="00F41C58"/>
    <w:rsid w:val="00F77905"/>
    <w:rsid w:val="00F90B3D"/>
    <w:rsid w:val="00FA2EBD"/>
    <w:rsid w:val="00FB0FED"/>
    <w:rsid w:val="00FB38C8"/>
    <w:rsid w:val="00FC44BE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8C562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C5621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EEBD8-C5B9-42C8-B060-EC1A7B4F1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2023-10-10T05:25:00Z</cp:lastPrinted>
  <dcterms:created xsi:type="dcterms:W3CDTF">2023-10-10T05:30:00Z</dcterms:created>
  <dcterms:modified xsi:type="dcterms:W3CDTF">2023-11-14T09:52:00Z</dcterms:modified>
</cp:coreProperties>
</file>